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AD" w:rsidRDefault="00A45CF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2020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关爱健康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同心同行</w:t>
      </w:r>
    </w:p>
    <w:p w:rsidR="008C05AD" w:rsidRDefault="00A45CF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上海海洋大学工会“线上健步运动”</w:t>
      </w:r>
      <w:r w:rsidR="00F753AD">
        <w:rPr>
          <w:rFonts w:ascii="黑体" w:eastAsia="黑体" w:hAnsi="黑体" w:cs="黑体" w:hint="eastAsia"/>
          <w:b/>
          <w:bCs/>
          <w:sz w:val="32"/>
          <w:szCs w:val="32"/>
        </w:rPr>
        <w:t>8月启动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！</w:t>
      </w:r>
    </w:p>
    <w:p w:rsidR="008C05AD" w:rsidRDefault="008C05AD">
      <w:pPr>
        <w:jc w:val="center"/>
      </w:pPr>
    </w:p>
    <w:p w:rsidR="008C05AD" w:rsidRDefault="008C05AD">
      <w:pPr>
        <w:jc w:val="center"/>
        <w:rPr>
          <w:rFonts w:ascii="Arial" w:hAnsi="Arial" w:cs="Arial"/>
          <w:color w:val="191919"/>
          <w:sz w:val="24"/>
          <w:shd w:val="clear" w:color="auto" w:fill="FFFFFF"/>
        </w:rPr>
      </w:pP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2020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年，为了深入贯彻落实《“健康中国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2030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”规划纲要》文件精神，广泛开展全民健身运动，在疫情防控进入常态化时期，为进一步强化教职工的健康意识，以科学有效的健身方式，加强锻炼、增强体质，形成良好的健身习惯，特组织开展“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2020 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关爱健康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同心同行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”线上徒步健身活动。现将有关事项通知如下：</w:t>
      </w:r>
    </w:p>
    <w:p w:rsidR="008C05AD" w:rsidRDefault="00A45CF9">
      <w:pPr>
        <w:pStyle w:val="a9"/>
        <w:numPr>
          <w:ilvl w:val="0"/>
          <w:numId w:val="1"/>
        </w:numPr>
        <w:ind w:firstLineChars="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活动主题</w:t>
      </w:r>
    </w:p>
    <w:p w:rsidR="008C05AD" w:rsidRDefault="00A45CF9">
      <w:pPr>
        <w:pStyle w:val="a9"/>
        <w:ind w:left="567" w:firstLineChars="0" w:firstLine="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2020 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关爱健康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同心同行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二、活动时间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日—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日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三、参加范围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全校在职教职工（工会会员）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四、活动路线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可根据自身情况任选活动路线</w:t>
      </w:r>
    </w:p>
    <w:p w:rsidR="008C05AD" w:rsidRDefault="00A45CF9">
      <w:pPr>
        <w:pStyle w:val="a9"/>
        <w:numPr>
          <w:ilvl w:val="0"/>
          <w:numId w:val="2"/>
        </w:numPr>
        <w:ind w:firstLineChars="0"/>
        <w:rPr>
          <w:rFonts w:ascii="仿宋" w:eastAsia="仿宋" w:hAnsi="仿宋" w:cs="仿宋"/>
          <w:color w:val="191919"/>
          <w:sz w:val="28"/>
          <w:szCs w:val="28"/>
        </w:rPr>
      </w:pPr>
      <w:r>
        <w:rPr>
          <w:rFonts w:ascii="仿宋" w:eastAsia="仿宋" w:hAnsi="仿宋" w:cs="仿宋" w:hint="eastAsia"/>
          <w:color w:val="191919"/>
          <w:sz w:val="28"/>
          <w:szCs w:val="28"/>
        </w:rPr>
        <w:t>活动规则</w:t>
      </w:r>
    </w:p>
    <w:p w:rsidR="008C05AD" w:rsidRDefault="00A45CF9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参与方式：本次活动通过扫描下方邀请码关注“运动步数”公众号，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点击右下角“我的单位”进入“我的步数”，点击“口令加入”输入口令“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823fa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”加入“海大徒步健身群</w:t>
      </w:r>
      <w:r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  <w:t>”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，完善个人及所属二级工会信息，每日自动记录运动步数，通过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“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运动步数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”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小程序可查看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每日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运动排行榜。（操作步骤详见下图）。</w:t>
      </w:r>
    </w:p>
    <w:p w:rsidR="008C05AD" w:rsidRDefault="00A45CF9">
      <w:pPr>
        <w:ind w:firstLineChars="200" w:firstLine="560"/>
        <w:jc w:val="center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19191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858010" cy="2655570"/>
            <wp:effectExtent l="19050" t="0" r="8890" b="0"/>
            <wp:docPr id="16" name="图片 5" descr="29f7b64623b3a4f01e49cf6449d9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29f7b64623b3a4f01e49cf6449d958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53AD" w:rsidRDefault="00A45CF9" w:rsidP="00F753AD">
      <w:pPr>
        <w:ind w:firstLineChars="200" w:firstLine="420"/>
        <w:jc w:val="left"/>
        <w:rPr>
          <w:rFonts w:ascii="仿宋" w:eastAsia="仿宋" w:hAnsi="仿宋" w:cs="仿宋" w:hint="eastAsia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893945" cy="2647950"/>
            <wp:effectExtent l="19050" t="0" r="1905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</w:t>
      </w:r>
    </w:p>
    <w:p w:rsidR="00F753AD" w:rsidRDefault="00F753AD" w:rsidP="00F753AD">
      <w:pPr>
        <w:ind w:firstLineChars="200" w:firstLine="560"/>
        <w:jc w:val="left"/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2.</w:t>
      </w:r>
      <w:r w:rsidR="00A45CF9"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打卡说明：每日步数</w:t>
      </w:r>
      <w:r w:rsidR="00A45CF9"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达到</w:t>
      </w:r>
      <w:r w:rsidR="00A45CF9"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5000</w:t>
      </w:r>
      <w:r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步</w:t>
      </w:r>
      <w:r w:rsidR="00A45CF9"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者，</w:t>
      </w:r>
      <w:r w:rsidR="00A45CF9"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即可</w:t>
      </w:r>
      <w:r w:rsidR="00A45CF9"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完成当日打卡；未满</w:t>
      </w:r>
      <w:r w:rsidR="00A45CF9"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5000</w:t>
      </w:r>
      <w:r w:rsidR="00A45CF9" w:rsidRP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步的只累计步数。</w:t>
      </w:r>
    </w:p>
    <w:p w:rsidR="008C05AD" w:rsidRPr="00F753AD" w:rsidRDefault="00F753AD" w:rsidP="00F753AD">
      <w:pPr>
        <w:ind w:firstLineChars="200" w:firstLine="560"/>
        <w:jc w:val="left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3.</w:t>
      </w:r>
      <w:r w:rsidR="00A45CF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温馨提示：建议每日登录“运动步数”小程序，更新当日数据和排名。超过</w:t>
      </w:r>
      <w:r w:rsidR="00A45CF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30</w:t>
      </w:r>
      <w:r w:rsidR="00A45CF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天未登录程序，程序将不能同步个人数据。</w:t>
      </w:r>
    </w:p>
    <w:p w:rsidR="008C05AD" w:rsidRDefault="00A45CF9">
      <w:pPr>
        <w:pStyle w:val="a9"/>
        <w:numPr>
          <w:ilvl w:val="0"/>
          <w:numId w:val="2"/>
        </w:numPr>
        <w:ind w:firstLineChars="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奖励办法</w:t>
      </w:r>
    </w:p>
    <w:p w:rsidR="008C05AD" w:rsidRDefault="00A45CF9">
      <w:pPr>
        <w:pStyle w:val="a6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连续成功打卡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即可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参与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每周举行的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抽奖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活动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，每周随机抽取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名幸运者可获得“幸运周奖励”</w:t>
      </w:r>
      <w:r w:rsid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，奖品为户外运动可折叠背包；</w:t>
      </w:r>
    </w:p>
    <w:p w:rsidR="008C05AD" w:rsidRDefault="00A45CF9">
      <w:pPr>
        <w:pStyle w:val="a6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活动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结束时，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个人日均步数超过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5000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步者，均可获得“健步达标奖”</w:t>
      </w:r>
      <w:r w:rsid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，奖品为便携式运动蓝牙音箱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；</w:t>
      </w:r>
    </w:p>
    <w:p w:rsidR="008C05AD" w:rsidRDefault="00A45CF9">
      <w:pPr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根据活动期间二级工会参与率排名，评选出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个“优秀组织奖”</w:t>
      </w:r>
      <w:r w:rsid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，奖品根据参与情况，分级奖励运动器材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；</w:t>
      </w:r>
    </w:p>
    <w:p w:rsidR="008C05AD" w:rsidRDefault="00A45CF9">
      <w:pPr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所有参加活动的二级工会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均可获得“积极组织奖”</w:t>
      </w:r>
      <w:r w:rsidR="00F753A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，获赠“四史”系列书籍（系列4册）。</w:t>
      </w:r>
    </w:p>
    <w:p w:rsidR="008C05AD" w:rsidRDefault="00A45CF9">
      <w:pPr>
        <w:ind w:firstLineChars="100" w:firstLine="280"/>
        <w:jc w:val="left"/>
        <w:rPr>
          <w:rFonts w:ascii="仿宋" w:eastAsia="仿宋" w:hAnsi="仿宋" w:cs="仿宋"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noProof/>
          <w:color w:val="FF0000"/>
          <w:sz w:val="28"/>
          <w:szCs w:val="28"/>
          <w:shd w:val="clear" w:color="auto" w:fill="FFFFFF"/>
        </w:rPr>
        <w:drawing>
          <wp:inline distT="0" distB="0" distL="114300" distR="114300">
            <wp:extent cx="1051560" cy="1604645"/>
            <wp:effectExtent l="0" t="0" r="0" b="10795"/>
            <wp:docPr id="2" name="图片 2" descr="03c6ee1916ce9e59ac8f5845d46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c6ee1916ce9e59ac8f5845d46897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color w:val="FF0000"/>
          <w:sz w:val="28"/>
          <w:szCs w:val="28"/>
          <w:shd w:val="clear" w:color="auto" w:fill="FFFFFF"/>
        </w:rPr>
        <w:drawing>
          <wp:inline distT="0" distB="0" distL="114300" distR="114300">
            <wp:extent cx="1477010" cy="1477010"/>
            <wp:effectExtent l="0" t="0" r="1270" b="1270"/>
            <wp:docPr id="3" name="图片 3" descr="81304ed656327c494ccbc741cef3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304ed656327c494ccbc741cef34cd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color w:val="FF0000"/>
          <w:sz w:val="28"/>
          <w:szCs w:val="28"/>
          <w:shd w:val="clear" w:color="auto" w:fill="FFFFFF"/>
        </w:rPr>
        <w:drawing>
          <wp:inline distT="0" distB="0" distL="114300" distR="114300">
            <wp:extent cx="1200785" cy="1664970"/>
            <wp:effectExtent l="0" t="0" r="3175" b="11430"/>
            <wp:docPr id="5" name="图片 5" descr="b97c788bbb7bf566e5e31f5e4078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97c788bbb7bf566e5e31f5e4078bde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color w:val="FF0000"/>
          <w:sz w:val="28"/>
          <w:szCs w:val="28"/>
          <w:shd w:val="clear" w:color="auto" w:fill="FFFFFF"/>
        </w:rPr>
        <w:drawing>
          <wp:inline distT="0" distB="0" distL="114300" distR="114300">
            <wp:extent cx="994410" cy="1534795"/>
            <wp:effectExtent l="0" t="0" r="11430" b="4445"/>
            <wp:docPr id="6" name="图片 6" descr="9685063acfab82711853afca303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685063acfab82711853afca303278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AD" w:rsidRDefault="00A45CF9">
      <w:pPr>
        <w:rPr>
          <w:rStyle w:val="a8"/>
          <w:rFonts w:ascii="Microsoft YaHei UI" w:eastAsia="Microsoft YaHei UI" w:hAnsi="Microsoft YaHei UI" w:cs="Microsoft YaHei UI"/>
          <w:color w:val="333333"/>
          <w:spacing w:val="12"/>
          <w:sz w:val="19"/>
          <w:szCs w:val="19"/>
          <w:shd w:val="clear" w:color="auto" w:fill="FFFFFF"/>
        </w:rPr>
      </w:pPr>
      <w:r>
        <w:rPr>
          <w:rStyle w:val="a8"/>
          <w:rFonts w:ascii="Microsoft YaHei UI" w:eastAsia="Microsoft YaHei UI" w:hAnsi="Microsoft YaHei UI" w:cs="Microsoft YaHei UI"/>
          <w:color w:val="F62908"/>
          <w:spacing w:val="12"/>
          <w:sz w:val="19"/>
          <w:szCs w:val="19"/>
          <w:shd w:val="clear" w:color="auto" w:fill="FFFFFF"/>
        </w:rPr>
        <w:t>学党史：</w:t>
      </w:r>
      <w:r>
        <w:rPr>
          <w:rStyle w:val="a8"/>
          <w:rFonts w:ascii="Microsoft YaHei UI" w:eastAsia="Microsoft YaHei UI" w:hAnsi="Microsoft YaHei UI" w:cs="Microsoft YaHei UI" w:hint="eastAsia"/>
          <w:color w:val="333333"/>
          <w:spacing w:val="12"/>
          <w:sz w:val="19"/>
          <w:szCs w:val="19"/>
          <w:shd w:val="clear" w:color="auto" w:fill="FFFFFF"/>
        </w:rPr>
        <w:t>《中共党史拐点中的人物与事件》</w:t>
      </w:r>
    </w:p>
    <w:p w:rsidR="008C05AD" w:rsidRDefault="00A45CF9">
      <w:pPr>
        <w:rPr>
          <w:rStyle w:val="a8"/>
          <w:rFonts w:ascii="Microsoft YaHei UI" w:eastAsia="Microsoft YaHei UI" w:hAnsi="Microsoft YaHei UI" w:cs="Microsoft YaHei UI"/>
          <w:color w:val="333333"/>
          <w:spacing w:val="12"/>
          <w:sz w:val="19"/>
          <w:szCs w:val="19"/>
          <w:shd w:val="clear" w:color="auto" w:fill="FFFFFF"/>
        </w:rPr>
      </w:pPr>
      <w:r>
        <w:rPr>
          <w:rStyle w:val="a8"/>
          <w:rFonts w:ascii="Microsoft YaHei UI" w:eastAsia="Microsoft YaHei UI" w:hAnsi="Microsoft YaHei UI" w:cs="Microsoft YaHei UI"/>
          <w:color w:val="F62908"/>
          <w:spacing w:val="12"/>
          <w:sz w:val="19"/>
          <w:szCs w:val="19"/>
          <w:shd w:val="clear" w:color="auto" w:fill="FFFFFF"/>
        </w:rPr>
        <w:t>学新中国史：</w:t>
      </w:r>
      <w:r>
        <w:rPr>
          <w:rStyle w:val="a8"/>
          <w:rFonts w:ascii="Microsoft YaHei UI" w:eastAsia="Microsoft YaHei UI" w:hAnsi="Microsoft YaHei UI" w:cs="Microsoft YaHei UI" w:hint="eastAsia"/>
          <w:color w:val="333333"/>
          <w:spacing w:val="12"/>
          <w:sz w:val="19"/>
          <w:szCs w:val="19"/>
          <w:shd w:val="clear" w:color="auto" w:fill="FFFFFF"/>
        </w:rPr>
        <w:t>《影像中国</w:t>
      </w:r>
      <w:r>
        <w:rPr>
          <w:rStyle w:val="a8"/>
          <w:rFonts w:ascii="Microsoft YaHei UI" w:eastAsia="Microsoft YaHei UI" w:hAnsi="Microsoft YaHei UI" w:cs="Microsoft YaHei UI" w:hint="eastAsia"/>
          <w:color w:val="333333"/>
          <w:spacing w:val="12"/>
          <w:sz w:val="19"/>
          <w:szCs w:val="19"/>
          <w:shd w:val="clear" w:color="auto" w:fill="FFFFFF"/>
        </w:rPr>
        <w:t>70</w:t>
      </w:r>
      <w:r>
        <w:rPr>
          <w:rStyle w:val="a8"/>
          <w:rFonts w:ascii="Microsoft YaHei UI" w:eastAsia="Microsoft YaHei UI" w:hAnsi="Microsoft YaHei UI" w:cs="Microsoft YaHei UI" w:hint="eastAsia"/>
          <w:color w:val="333333"/>
          <w:spacing w:val="12"/>
          <w:sz w:val="19"/>
          <w:szCs w:val="19"/>
          <w:shd w:val="clear" w:color="auto" w:fill="FFFFFF"/>
        </w:rPr>
        <w:t>年·上海卷》</w:t>
      </w:r>
    </w:p>
    <w:p w:rsidR="008C05AD" w:rsidRDefault="00A45CF9">
      <w:pPr>
        <w:pStyle w:val="a6"/>
        <w:widowControl/>
        <w:shd w:val="clear" w:color="auto" w:fill="FFFFFF"/>
        <w:spacing w:before="0" w:beforeAutospacing="0" w:after="0" w:afterAutospacing="0"/>
        <w:rPr>
          <w:rStyle w:val="a8"/>
          <w:rFonts w:ascii="Microsoft YaHei UI" w:eastAsia="Microsoft YaHei UI" w:hAnsi="Microsoft YaHei UI" w:cs="Microsoft YaHei UI"/>
          <w:color w:val="333333"/>
          <w:spacing w:val="12"/>
          <w:sz w:val="19"/>
          <w:szCs w:val="19"/>
          <w:shd w:val="clear" w:color="auto" w:fill="FFFFFF"/>
        </w:rPr>
      </w:pPr>
      <w:r>
        <w:rPr>
          <w:rStyle w:val="a8"/>
          <w:rFonts w:ascii="Microsoft YaHei UI" w:eastAsia="Microsoft YaHei UI" w:hAnsi="Microsoft YaHei UI" w:cs="Microsoft YaHei UI" w:hint="eastAsia"/>
          <w:color w:val="F62908"/>
          <w:spacing w:val="12"/>
          <w:sz w:val="19"/>
          <w:szCs w:val="19"/>
          <w:shd w:val="clear" w:color="auto" w:fill="FFFFFF"/>
        </w:rPr>
        <w:t>学改革开放史：</w:t>
      </w:r>
      <w:r>
        <w:rPr>
          <w:rStyle w:val="a8"/>
          <w:rFonts w:ascii="Microsoft YaHei UI" w:eastAsia="Microsoft YaHei UI" w:hAnsi="Microsoft YaHei UI" w:cs="Microsoft YaHei UI" w:hint="eastAsia"/>
          <w:color w:val="333333"/>
          <w:spacing w:val="12"/>
          <w:sz w:val="19"/>
          <w:szCs w:val="19"/>
          <w:shd w:val="clear" w:color="auto" w:fill="FFFFFF"/>
        </w:rPr>
        <w:t>《中国传奇：从特区到自贸区》</w:t>
      </w:r>
    </w:p>
    <w:p w:rsidR="008C05AD" w:rsidRDefault="00A45CF9">
      <w:pPr>
        <w:pStyle w:val="a6"/>
        <w:widowControl/>
        <w:shd w:val="clear" w:color="auto" w:fill="FFFFFF"/>
        <w:spacing w:before="0" w:beforeAutospacing="0" w:after="0" w:afterAutospacing="0"/>
        <w:rPr>
          <w:rStyle w:val="a8"/>
          <w:rFonts w:ascii="Microsoft YaHei UI" w:eastAsia="Microsoft YaHei UI" w:hAnsi="Microsoft YaHei UI" w:cs="Microsoft YaHei UI"/>
          <w:color w:val="333333"/>
          <w:spacing w:val="12"/>
          <w:sz w:val="19"/>
          <w:szCs w:val="19"/>
          <w:shd w:val="clear" w:color="auto" w:fill="FFFFFF"/>
        </w:rPr>
      </w:pPr>
      <w:r>
        <w:rPr>
          <w:rStyle w:val="a8"/>
          <w:rFonts w:ascii="Microsoft YaHei UI" w:eastAsia="Microsoft YaHei UI" w:hAnsi="Microsoft YaHei UI" w:cs="Microsoft YaHei UI" w:hint="eastAsia"/>
          <w:color w:val="F62908"/>
          <w:spacing w:val="12"/>
          <w:sz w:val="19"/>
          <w:szCs w:val="19"/>
          <w:shd w:val="clear" w:color="auto" w:fill="FFFFFF"/>
        </w:rPr>
        <w:t>学社会主义发展史：</w:t>
      </w:r>
      <w:r>
        <w:rPr>
          <w:rStyle w:val="a8"/>
          <w:rFonts w:ascii="Microsoft YaHei UI" w:eastAsia="Microsoft YaHei UI" w:hAnsi="Microsoft YaHei UI" w:cs="Microsoft YaHei UI" w:hint="eastAsia"/>
          <w:color w:val="333333"/>
          <w:spacing w:val="12"/>
          <w:sz w:val="19"/>
          <w:szCs w:val="19"/>
          <w:shd w:val="clear" w:color="auto" w:fill="FFFFFF"/>
        </w:rPr>
        <w:t>《这就是中国：走向世界的中国力量》</w:t>
      </w:r>
    </w:p>
    <w:p w:rsidR="00F753AD" w:rsidRDefault="00F753AD" w:rsidP="00F753AD">
      <w:pPr>
        <w:ind w:firstLineChars="200" w:firstLine="56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5.所有奖品将在秋季开学后由校工会和教工徒步协会安排发放。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</w:rPr>
      </w:pPr>
      <w:r>
        <w:rPr>
          <w:rFonts w:ascii="仿宋" w:eastAsia="仿宋" w:hAnsi="仿宋" w:cs="仿宋" w:hint="eastAsia"/>
          <w:color w:val="191919"/>
          <w:sz w:val="28"/>
          <w:szCs w:val="28"/>
        </w:rPr>
        <w:t>七、注意事项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1</w:t>
      </w:r>
      <w:r w:rsidR="00F753AD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疫情防控期间，活动中请做到不聚集、不扎堆，尽量避开人群聚集场所，做好自身安全防护。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2</w:t>
      </w:r>
      <w:r w:rsidR="00F753AD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参加活动人员身体健康，无心脏病、高血压、骨质疏松、习惯性骨折等病史，或不适合从事剧烈运动病症。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3</w:t>
      </w:r>
      <w:r w:rsidR="00F753AD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活动路线请合理选择，避免车辆多、路况差的路段，遵守规</w:t>
      </w:r>
      <w:r w:rsidR="00F753AD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则和环境保护，注意交通和人身安全。</w:t>
      </w:r>
    </w:p>
    <w:p w:rsidR="008C05AD" w:rsidRDefault="00A45CF9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lastRenderedPageBreak/>
        <w:t>4</w:t>
      </w:r>
      <w:r w:rsidR="00F753AD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活动前请认真做好热身运动，避免运动伤害；建议穿运动鞋，避免长时间快步走时造成脚部受伤。</w:t>
      </w:r>
    </w:p>
    <w:p w:rsidR="008C05AD" w:rsidRDefault="00A45CF9">
      <w:pPr>
        <w:ind w:firstLineChars="200" w:firstLine="560"/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5</w:t>
      </w:r>
      <w:r w:rsidR="00F753AD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.参加活动人员请量力而行，每次运动强度不宜过大。</w:t>
      </w:r>
    </w:p>
    <w:p w:rsidR="00F753AD" w:rsidRPr="00F753AD" w:rsidRDefault="00F753AD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6.如在活动期间遇到问题，请联系活动负责人王宁老师，联系电话:15618063031。</w:t>
      </w:r>
    </w:p>
    <w:p w:rsidR="00F753AD" w:rsidRDefault="00F753AD" w:rsidP="00A64D7F">
      <w:pPr>
        <w:ind w:firstLineChars="200" w:firstLine="560"/>
        <w:jc w:val="left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欢迎广大教职员工积极</w:t>
      </w:r>
      <w:r w:rsidR="00A64D7F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报名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参与本次活动，让我们在这不平凡的一年，众志成城，共度难关，</w:t>
      </w:r>
      <w:r w:rsidR="00A64D7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一起“守初心 担使命 知史铭志 健康同行”！</w:t>
      </w:r>
    </w:p>
    <w:p w:rsidR="00F753AD" w:rsidRDefault="00F753AD" w:rsidP="00F753AD">
      <w:pPr>
        <w:ind w:firstLineChars="200" w:firstLine="560"/>
        <w:jc w:val="left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</w:p>
    <w:p w:rsidR="008C05AD" w:rsidRDefault="008C05AD" w:rsidP="00F753AD">
      <w:pPr>
        <w:ind w:firstLineChars="200" w:firstLine="560"/>
        <w:rPr>
          <w:rFonts w:ascii="仿宋" w:eastAsia="仿宋" w:hAnsi="仿宋" w:cs="仿宋" w:hint="eastAsia"/>
          <w:color w:val="191919"/>
          <w:sz w:val="28"/>
          <w:szCs w:val="28"/>
        </w:rPr>
      </w:pPr>
    </w:p>
    <w:p w:rsidR="00F753AD" w:rsidRDefault="00F753AD" w:rsidP="00F753AD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</w:rPr>
      </w:pPr>
    </w:p>
    <w:p w:rsidR="008C05AD" w:rsidRDefault="00F753AD" w:rsidP="00F753AD">
      <w:pPr>
        <w:ind w:firstLineChars="200" w:firstLine="560"/>
        <w:rPr>
          <w:rFonts w:ascii="仿宋" w:eastAsia="仿宋" w:hAnsi="仿宋" w:cs="仿宋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28"/>
          <w:szCs w:val="28"/>
        </w:rPr>
        <w:t xml:space="preserve">                              </w:t>
      </w:r>
      <w:r w:rsidR="00A45CF9">
        <w:rPr>
          <w:rFonts w:ascii="仿宋" w:eastAsia="仿宋" w:hAnsi="仿宋" w:cs="仿宋" w:hint="eastAsia"/>
          <w:color w:val="191919"/>
          <w:sz w:val="28"/>
          <w:szCs w:val="28"/>
        </w:rPr>
        <w:t>校工会</w:t>
      </w:r>
      <w:r>
        <w:rPr>
          <w:rFonts w:ascii="仿宋" w:eastAsia="仿宋" w:hAnsi="仿宋" w:cs="仿宋" w:hint="eastAsia"/>
          <w:color w:val="191919"/>
          <w:sz w:val="28"/>
          <w:szCs w:val="28"/>
        </w:rPr>
        <w:t>、</w:t>
      </w:r>
      <w:r w:rsidR="00A45CF9">
        <w:rPr>
          <w:rFonts w:ascii="仿宋" w:eastAsia="仿宋" w:hAnsi="仿宋" w:cs="仿宋" w:hint="eastAsia"/>
          <w:color w:val="191919"/>
          <w:sz w:val="28"/>
          <w:szCs w:val="28"/>
        </w:rPr>
        <w:t>校教职工徒步协会</w:t>
      </w:r>
    </w:p>
    <w:p w:rsidR="008C05AD" w:rsidRDefault="00A45CF9" w:rsidP="00A64D7F">
      <w:pPr>
        <w:wordWrap w:val="0"/>
        <w:ind w:firstLineChars="200" w:firstLine="560"/>
        <w:jc w:val="right"/>
        <w:rPr>
          <w:sz w:val="22"/>
          <w:szCs w:val="22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            2020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2</w:t>
      </w:r>
      <w:r w:rsidR="00A64D7F"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191919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sectPr w:rsidR="008C05AD" w:rsidSect="008C05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CF9" w:rsidRDefault="00A45CF9" w:rsidP="00F753AD">
      <w:r>
        <w:separator/>
      </w:r>
    </w:p>
  </w:endnote>
  <w:endnote w:type="continuationSeparator" w:id="1">
    <w:p w:rsidR="00A45CF9" w:rsidRDefault="00A45CF9" w:rsidP="00F7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CF9" w:rsidRDefault="00A45CF9" w:rsidP="00F753AD">
      <w:r>
        <w:separator/>
      </w:r>
    </w:p>
  </w:footnote>
  <w:footnote w:type="continuationSeparator" w:id="1">
    <w:p w:rsidR="00A45CF9" w:rsidRDefault="00A45CF9" w:rsidP="00F75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33CF"/>
    <w:multiLevelType w:val="singleLevel"/>
    <w:tmpl w:val="09D033CF"/>
    <w:lvl w:ilvl="0">
      <w:start w:val="1"/>
      <w:numFmt w:val="decimal"/>
      <w:suff w:val="space"/>
      <w:lvlText w:val="%1."/>
      <w:lvlJc w:val="left"/>
    </w:lvl>
  </w:abstractNum>
  <w:abstractNum w:abstractNumId="1">
    <w:nsid w:val="0E1C6EB2"/>
    <w:multiLevelType w:val="multilevel"/>
    <w:tmpl w:val="0E1C6EB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5B09DD"/>
    <w:multiLevelType w:val="singleLevel"/>
    <w:tmpl w:val="335B09DD"/>
    <w:lvl w:ilvl="0">
      <w:start w:val="1"/>
      <w:numFmt w:val="decimal"/>
      <w:suff w:val="nothing"/>
      <w:lvlText w:val="%1．"/>
      <w:lvlJc w:val="left"/>
    </w:lvl>
  </w:abstractNum>
  <w:abstractNum w:abstractNumId="3">
    <w:nsid w:val="359E1A8E"/>
    <w:multiLevelType w:val="multilevel"/>
    <w:tmpl w:val="359E1A8E"/>
    <w:lvl w:ilvl="0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1FDA1B6"/>
    <w:multiLevelType w:val="singleLevel"/>
    <w:tmpl w:val="61FDA1B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87E7562"/>
    <w:multiLevelType w:val="hybridMultilevel"/>
    <w:tmpl w:val="124A19F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46D9"/>
    <w:rsid w:val="000C5150"/>
    <w:rsid w:val="00125C0F"/>
    <w:rsid w:val="0018659B"/>
    <w:rsid w:val="001E4DCB"/>
    <w:rsid w:val="0036271D"/>
    <w:rsid w:val="0041249F"/>
    <w:rsid w:val="004C6DE1"/>
    <w:rsid w:val="005842E8"/>
    <w:rsid w:val="0070726E"/>
    <w:rsid w:val="008206BF"/>
    <w:rsid w:val="00885249"/>
    <w:rsid w:val="008C05AD"/>
    <w:rsid w:val="008F3199"/>
    <w:rsid w:val="00A45CF9"/>
    <w:rsid w:val="00A64D7F"/>
    <w:rsid w:val="00A946D9"/>
    <w:rsid w:val="00B6170C"/>
    <w:rsid w:val="00BC1C4F"/>
    <w:rsid w:val="00C1182E"/>
    <w:rsid w:val="00C24F8E"/>
    <w:rsid w:val="00CB5A69"/>
    <w:rsid w:val="00CB69A8"/>
    <w:rsid w:val="00DB685A"/>
    <w:rsid w:val="00F04195"/>
    <w:rsid w:val="00F045D8"/>
    <w:rsid w:val="00F43449"/>
    <w:rsid w:val="00F53B98"/>
    <w:rsid w:val="00F57927"/>
    <w:rsid w:val="00F753AD"/>
    <w:rsid w:val="00FA6504"/>
    <w:rsid w:val="00FC1138"/>
    <w:rsid w:val="04760BDC"/>
    <w:rsid w:val="0718516D"/>
    <w:rsid w:val="0A203A4C"/>
    <w:rsid w:val="0C8F131E"/>
    <w:rsid w:val="1302037D"/>
    <w:rsid w:val="132A09FC"/>
    <w:rsid w:val="14C62ACD"/>
    <w:rsid w:val="170974EC"/>
    <w:rsid w:val="19005CFD"/>
    <w:rsid w:val="1D645185"/>
    <w:rsid w:val="1FA25B4D"/>
    <w:rsid w:val="21624D69"/>
    <w:rsid w:val="2473778B"/>
    <w:rsid w:val="26DF2539"/>
    <w:rsid w:val="2DD13FDB"/>
    <w:rsid w:val="2FFB5FDE"/>
    <w:rsid w:val="34503535"/>
    <w:rsid w:val="34F44A17"/>
    <w:rsid w:val="38467902"/>
    <w:rsid w:val="3C6F67CE"/>
    <w:rsid w:val="3CE37DAB"/>
    <w:rsid w:val="3E174B42"/>
    <w:rsid w:val="3EB76554"/>
    <w:rsid w:val="44120E63"/>
    <w:rsid w:val="49450732"/>
    <w:rsid w:val="49917B48"/>
    <w:rsid w:val="50FE2CDF"/>
    <w:rsid w:val="52547306"/>
    <w:rsid w:val="52AB416A"/>
    <w:rsid w:val="5550380A"/>
    <w:rsid w:val="55C51EDC"/>
    <w:rsid w:val="581231B3"/>
    <w:rsid w:val="591F619C"/>
    <w:rsid w:val="59C817B0"/>
    <w:rsid w:val="5CCD3357"/>
    <w:rsid w:val="6BB42F61"/>
    <w:rsid w:val="6E2529DA"/>
    <w:rsid w:val="796F7659"/>
    <w:rsid w:val="7F38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A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C05AD"/>
    <w:rPr>
      <w:sz w:val="18"/>
      <w:szCs w:val="18"/>
    </w:rPr>
  </w:style>
  <w:style w:type="paragraph" w:styleId="a4">
    <w:name w:val="footer"/>
    <w:basedOn w:val="a"/>
    <w:link w:val="Char0"/>
    <w:qFormat/>
    <w:rsid w:val="008C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C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C05AD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8C05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8C05AD"/>
    <w:rPr>
      <w:b/>
    </w:rPr>
  </w:style>
  <w:style w:type="character" w:customStyle="1" w:styleId="Char1">
    <w:name w:val="页眉 Char"/>
    <w:basedOn w:val="a0"/>
    <w:link w:val="a5"/>
    <w:qFormat/>
    <w:rsid w:val="008C05AD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C05AD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C05AD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8C05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n-wan</dc:creator>
  <cp:lastModifiedBy>微软用户</cp:lastModifiedBy>
  <cp:revision>2</cp:revision>
  <dcterms:created xsi:type="dcterms:W3CDTF">2020-07-28T05:50:00Z</dcterms:created>
  <dcterms:modified xsi:type="dcterms:W3CDTF">2020-07-28T05:50:00Z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